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D6AA0" w14:textId="7FB2EC35" w:rsidR="0008423B" w:rsidRPr="00F11FB9" w:rsidRDefault="0008423B" w:rsidP="00F11FB9">
      <w:pPr>
        <w:pStyle w:val="a3"/>
        <w:tabs>
          <w:tab w:val="left" w:pos="567"/>
        </w:tabs>
        <w:autoSpaceDE w:val="0"/>
        <w:autoSpaceDN w:val="0"/>
        <w:adjustRightInd w:val="0"/>
        <w:spacing w:line="240" w:lineRule="atLeast"/>
        <w:ind w:left="0"/>
        <w:jc w:val="center"/>
        <w:rPr>
          <w:b/>
          <w:bCs/>
          <w:sz w:val="28"/>
          <w:szCs w:val="28"/>
        </w:rPr>
      </w:pPr>
      <w:r w:rsidRPr="00F11FB9">
        <w:rPr>
          <w:b/>
          <w:bCs/>
          <w:sz w:val="28"/>
          <w:szCs w:val="28"/>
        </w:rPr>
        <w:t xml:space="preserve">Пояснительная записка </w:t>
      </w:r>
    </w:p>
    <w:p w14:paraId="114F19AF" w14:textId="77777777" w:rsidR="0008423B" w:rsidRPr="00F11FB9" w:rsidRDefault="0008423B" w:rsidP="00F11FB9">
      <w:pPr>
        <w:pStyle w:val="a3"/>
        <w:tabs>
          <w:tab w:val="left" w:pos="567"/>
        </w:tabs>
        <w:autoSpaceDE w:val="0"/>
        <w:autoSpaceDN w:val="0"/>
        <w:adjustRightInd w:val="0"/>
        <w:spacing w:line="240" w:lineRule="atLeast"/>
        <w:ind w:left="0"/>
        <w:jc w:val="center"/>
        <w:rPr>
          <w:bCs/>
          <w:sz w:val="28"/>
          <w:szCs w:val="28"/>
        </w:rPr>
      </w:pPr>
      <w:r w:rsidRPr="00F11FB9">
        <w:rPr>
          <w:bCs/>
          <w:sz w:val="28"/>
          <w:szCs w:val="28"/>
        </w:rPr>
        <w:t>к проекту Решения Думы Нижнеилимского муниципального округа</w:t>
      </w:r>
    </w:p>
    <w:p w14:paraId="0CE4328D" w14:textId="35948A63" w:rsidR="0008423B" w:rsidRPr="00F11FB9" w:rsidRDefault="0008423B" w:rsidP="00F11FB9">
      <w:pPr>
        <w:pStyle w:val="a3"/>
        <w:tabs>
          <w:tab w:val="left" w:pos="567"/>
        </w:tabs>
        <w:autoSpaceDE w:val="0"/>
        <w:autoSpaceDN w:val="0"/>
        <w:adjustRightInd w:val="0"/>
        <w:spacing w:line="240" w:lineRule="atLeast"/>
        <w:ind w:left="0"/>
        <w:jc w:val="center"/>
        <w:rPr>
          <w:bCs/>
          <w:sz w:val="28"/>
          <w:szCs w:val="28"/>
        </w:rPr>
      </w:pPr>
      <w:r w:rsidRPr="00F11FB9">
        <w:rPr>
          <w:bCs/>
          <w:sz w:val="28"/>
          <w:szCs w:val="28"/>
        </w:rPr>
        <w:t>об утверждении п</w:t>
      </w:r>
      <w:r w:rsidRPr="00F11FB9">
        <w:rPr>
          <w:color w:val="000000"/>
          <w:sz w:val="28"/>
          <w:szCs w:val="28"/>
        </w:rPr>
        <w:t xml:space="preserve">оложения о муниципальном контроле </w:t>
      </w:r>
      <w:r w:rsidR="00F11FB9" w:rsidRPr="00F11FB9">
        <w:rPr>
          <w:color w:val="000000"/>
          <w:sz w:val="28"/>
          <w:szCs w:val="28"/>
        </w:rPr>
        <w:t xml:space="preserve">в сфере благоустройства </w:t>
      </w:r>
      <w:r w:rsidR="00A4256C">
        <w:rPr>
          <w:color w:val="000000"/>
          <w:sz w:val="28"/>
          <w:szCs w:val="28"/>
        </w:rPr>
        <w:t xml:space="preserve">и озеленения </w:t>
      </w:r>
      <w:r w:rsidRPr="00F11FB9">
        <w:rPr>
          <w:color w:val="000000"/>
          <w:sz w:val="28"/>
          <w:szCs w:val="28"/>
        </w:rPr>
        <w:t>на территории</w:t>
      </w:r>
      <w:r w:rsidRPr="00F11FB9">
        <w:rPr>
          <w:color w:val="FF0000"/>
          <w:sz w:val="28"/>
          <w:szCs w:val="28"/>
        </w:rPr>
        <w:t xml:space="preserve"> </w:t>
      </w:r>
      <w:r w:rsidRPr="00F11FB9">
        <w:rPr>
          <w:color w:val="000000"/>
          <w:sz w:val="28"/>
          <w:szCs w:val="28"/>
        </w:rPr>
        <w:t>Нижнеилимского муниципального округа Иркутской области</w:t>
      </w:r>
    </w:p>
    <w:p w14:paraId="604CDE3A" w14:textId="77777777" w:rsidR="0008423B" w:rsidRPr="00F11FB9" w:rsidRDefault="0008423B" w:rsidP="00F11FB9">
      <w:pPr>
        <w:pStyle w:val="a3"/>
        <w:tabs>
          <w:tab w:val="left" w:pos="567"/>
        </w:tabs>
        <w:autoSpaceDE w:val="0"/>
        <w:autoSpaceDN w:val="0"/>
        <w:adjustRightInd w:val="0"/>
        <w:spacing w:line="240" w:lineRule="atLeast"/>
        <w:ind w:left="0"/>
        <w:jc w:val="center"/>
        <w:rPr>
          <w:b/>
          <w:bCs/>
          <w:sz w:val="28"/>
          <w:szCs w:val="28"/>
        </w:rPr>
      </w:pPr>
    </w:p>
    <w:p w14:paraId="08088901" w14:textId="682A12C1" w:rsidR="00971746" w:rsidRPr="00C260A7" w:rsidRDefault="00F11FB9" w:rsidP="00F11FB9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1F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  <w:r w:rsidRPr="00F1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</w:t>
      </w:r>
      <w:bookmarkStart w:id="0" w:name="_Hlk77673480"/>
      <w:r w:rsidRPr="00F1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статьи 15 Федерального закона  от 24 ноября  1995 </w:t>
      </w:r>
      <w:r w:rsidRPr="00C26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№ 181-ФЗ «О социальной защите инвалидов в Российской Федерации», Федеральным законом от 31 июля 2020 года № 248-ФЗ «О государственном контроле (надзоре) и муниципальном контроле в Российской Федерации», </w:t>
      </w:r>
      <w:r w:rsidR="00C260A7" w:rsidRPr="00C260A7">
        <w:rPr>
          <w:rFonts w:ascii="Times New Roman" w:hAnsi="Times New Roman" w:cs="Times New Roman"/>
          <w:color w:val="000000"/>
          <w:sz w:val="28"/>
          <w:szCs w:val="28"/>
        </w:rPr>
        <w:t>частями 5 и 9 статьи 32, статьи 58 Федерального закона от 20 марта 2025 года № 33-ФЗ «Об общих принципах организации местного самоуправления в единой  системе публичной власти», руководствуясь статьёй 24 Устава Нижнеилимского муниципального округа Иркутской</w:t>
      </w:r>
      <w:bookmarkEnd w:id="0"/>
      <w:r w:rsidR="00C260A7">
        <w:rPr>
          <w:rFonts w:ascii="Times New Roman" w:hAnsi="Times New Roman" w:cs="Times New Roman"/>
          <w:color w:val="000000"/>
          <w:sz w:val="28"/>
          <w:szCs w:val="28"/>
        </w:rPr>
        <w:t xml:space="preserve"> области, </w:t>
      </w:r>
      <w:r w:rsidR="002629DE" w:rsidRPr="00C260A7">
        <w:rPr>
          <w:rFonts w:ascii="Times New Roman" w:hAnsi="Times New Roman" w:cs="Times New Roman"/>
          <w:bCs/>
          <w:sz w:val="28"/>
          <w:szCs w:val="28"/>
        </w:rPr>
        <w:t>органы местного самоуправления организуют и осуществляют муниципальный контроль</w:t>
      </w:r>
      <w:r w:rsidR="00AD6E15" w:rsidRPr="00C260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60A7">
        <w:rPr>
          <w:rFonts w:ascii="Times New Roman" w:hAnsi="Times New Roman" w:cs="Times New Roman"/>
          <w:bCs/>
          <w:sz w:val="28"/>
          <w:szCs w:val="28"/>
        </w:rPr>
        <w:t xml:space="preserve">в сфере благоустройства и озеленения на территории Нижнеилимского муниципального округа. </w:t>
      </w:r>
    </w:p>
    <w:p w14:paraId="7EE59D8C" w14:textId="65E2EAEE" w:rsidR="006F009A" w:rsidRDefault="006F009A" w:rsidP="006F009A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60A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260A7">
        <w:rPr>
          <w:rFonts w:ascii="Times New Roman" w:hAnsi="Times New Roman" w:cs="Times New Roman"/>
          <w:color w:val="000000"/>
          <w:sz w:val="28"/>
          <w:szCs w:val="28"/>
        </w:rPr>
        <w:t>Предметом контроля в сфере благоустройства является соблюдение юридическими лицами, индивидуальными предпринимателями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, гражданами (далее – контролируемые лица)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территории </w:t>
      </w:r>
      <w:r w:rsidRPr="00FA1CC8">
        <w:rPr>
          <w:rFonts w:ascii="Times New Roman" w:hAnsi="Times New Roman" w:cs="Times New Roman"/>
          <w:sz w:val="28"/>
          <w:szCs w:val="28"/>
        </w:rPr>
        <w:t xml:space="preserve">Нижнеилимского муниципального округа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A425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а также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требований </w:t>
      </w:r>
      <w:r w:rsidR="00A425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D79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обеспечению доступности для инвалидов объектов социальной, инженерной и транспортной инфраструктур и предоставляемых услуг (далее – обязательные требования).</w:t>
      </w:r>
    </w:p>
    <w:p w14:paraId="51A2D6E0" w14:textId="7ECE1F1B" w:rsidR="00676779" w:rsidRPr="00F11FB9" w:rsidRDefault="00D8674A" w:rsidP="00F11FB9">
      <w:pPr>
        <w:pStyle w:val="a3"/>
        <w:tabs>
          <w:tab w:val="left" w:pos="567"/>
        </w:tabs>
        <w:autoSpaceDE w:val="0"/>
        <w:autoSpaceDN w:val="0"/>
        <w:adjustRightInd w:val="0"/>
        <w:spacing w:line="240" w:lineRule="atLeast"/>
        <w:ind w:left="0"/>
        <w:jc w:val="both"/>
        <w:rPr>
          <w:sz w:val="28"/>
          <w:szCs w:val="28"/>
        </w:rPr>
      </w:pPr>
      <w:r w:rsidRPr="00F11FB9">
        <w:rPr>
          <w:sz w:val="28"/>
          <w:szCs w:val="28"/>
        </w:rPr>
        <w:tab/>
      </w:r>
      <w:r w:rsidR="006F009A">
        <w:rPr>
          <w:sz w:val="28"/>
          <w:szCs w:val="28"/>
        </w:rPr>
        <w:t xml:space="preserve">      </w:t>
      </w:r>
      <w:r w:rsidR="00971BCA" w:rsidRPr="00F11FB9">
        <w:rPr>
          <w:sz w:val="28"/>
          <w:szCs w:val="28"/>
        </w:rPr>
        <w:t xml:space="preserve">Положение о </w:t>
      </w:r>
      <w:r w:rsidR="0003665B">
        <w:rPr>
          <w:sz w:val="28"/>
          <w:szCs w:val="28"/>
        </w:rPr>
        <w:t>му</w:t>
      </w:r>
      <w:r w:rsidR="00971BCA" w:rsidRPr="00F11FB9">
        <w:rPr>
          <w:sz w:val="28"/>
          <w:szCs w:val="28"/>
        </w:rPr>
        <w:t>ниципальном контроле утверждается представительным органом муниципального образования (Думой).</w:t>
      </w:r>
      <w:r w:rsidR="00676779" w:rsidRPr="00F11FB9">
        <w:rPr>
          <w:sz w:val="28"/>
          <w:szCs w:val="28"/>
        </w:rPr>
        <w:t xml:space="preserve">  </w:t>
      </w:r>
      <w:r w:rsidR="00673D3A" w:rsidRPr="00F11FB9">
        <w:rPr>
          <w:sz w:val="28"/>
          <w:szCs w:val="28"/>
        </w:rPr>
        <w:t xml:space="preserve"> </w:t>
      </w:r>
    </w:p>
    <w:p w14:paraId="42A29A6A" w14:textId="2BD8082C" w:rsidR="008344E8" w:rsidRPr="00F11FB9" w:rsidRDefault="008344E8" w:rsidP="00F11FB9">
      <w:pPr>
        <w:pStyle w:val="a3"/>
        <w:tabs>
          <w:tab w:val="left" w:pos="567"/>
        </w:tabs>
        <w:autoSpaceDE w:val="0"/>
        <w:autoSpaceDN w:val="0"/>
        <w:adjustRightInd w:val="0"/>
        <w:spacing w:line="240" w:lineRule="atLeast"/>
        <w:ind w:left="0"/>
        <w:jc w:val="both"/>
        <w:rPr>
          <w:bCs/>
          <w:sz w:val="28"/>
          <w:szCs w:val="28"/>
          <w:u w:val="single"/>
        </w:rPr>
      </w:pPr>
      <w:r w:rsidRPr="00F11FB9">
        <w:rPr>
          <w:sz w:val="28"/>
          <w:szCs w:val="28"/>
        </w:rPr>
        <w:tab/>
      </w:r>
      <w:r w:rsidR="006F009A">
        <w:rPr>
          <w:sz w:val="28"/>
          <w:szCs w:val="28"/>
        </w:rPr>
        <w:t xml:space="preserve">      </w:t>
      </w:r>
      <w:r w:rsidRPr="00F11FB9">
        <w:rPr>
          <w:sz w:val="28"/>
          <w:szCs w:val="28"/>
        </w:rPr>
        <w:t>В связи с преобразованием всех поселений, входящих в состав муниципального образования «</w:t>
      </w:r>
      <w:bookmarkStart w:id="1" w:name="_GoBack"/>
      <w:bookmarkEnd w:id="1"/>
      <w:r w:rsidRPr="00F11FB9">
        <w:rPr>
          <w:sz w:val="28"/>
          <w:szCs w:val="28"/>
        </w:rPr>
        <w:t>Нижнеилимский район» путем их объединения в Нижнеилимский муниципальный округ Иркутской области осуществлени</w:t>
      </w:r>
      <w:r w:rsidR="00DD7442" w:rsidRPr="00F11FB9">
        <w:rPr>
          <w:sz w:val="28"/>
          <w:szCs w:val="28"/>
        </w:rPr>
        <w:t>е</w:t>
      </w:r>
      <w:r w:rsidRPr="00F11FB9">
        <w:rPr>
          <w:sz w:val="28"/>
          <w:szCs w:val="28"/>
        </w:rPr>
        <w:t xml:space="preserve"> </w:t>
      </w:r>
      <w:r w:rsidRPr="00F11FB9">
        <w:rPr>
          <w:bCs/>
          <w:sz w:val="28"/>
          <w:szCs w:val="28"/>
          <w:u w:val="single"/>
        </w:rPr>
        <w:t>муниципального контроля</w:t>
      </w:r>
      <w:r w:rsidRPr="00F11FB9">
        <w:rPr>
          <w:bCs/>
          <w:sz w:val="28"/>
          <w:szCs w:val="28"/>
        </w:rPr>
        <w:t xml:space="preserve"> </w:t>
      </w:r>
      <w:r w:rsidRPr="00F11FB9">
        <w:rPr>
          <w:sz w:val="28"/>
          <w:szCs w:val="28"/>
        </w:rPr>
        <w:t xml:space="preserve"> </w:t>
      </w:r>
      <w:r w:rsidR="006F009A">
        <w:rPr>
          <w:sz w:val="28"/>
          <w:szCs w:val="28"/>
        </w:rPr>
        <w:t>в сфере благоустройства и озеленения</w:t>
      </w:r>
      <w:r w:rsidR="00DD7442" w:rsidRPr="00F11FB9">
        <w:rPr>
          <w:sz w:val="28"/>
          <w:szCs w:val="28"/>
        </w:rPr>
        <w:t xml:space="preserve"> на территории населенных пунктов </w:t>
      </w:r>
      <w:r w:rsidRPr="00F11FB9">
        <w:rPr>
          <w:sz w:val="28"/>
          <w:szCs w:val="28"/>
          <w:u w:val="single"/>
        </w:rPr>
        <w:t>относя</w:t>
      </w:r>
      <w:r w:rsidR="00DD7442" w:rsidRPr="00F11FB9">
        <w:rPr>
          <w:sz w:val="28"/>
          <w:szCs w:val="28"/>
          <w:u w:val="single"/>
        </w:rPr>
        <w:t xml:space="preserve">тся к полномочиям Нижнеилимского муниципального округа Иркутской области. </w:t>
      </w:r>
      <w:r w:rsidRPr="00F11FB9">
        <w:rPr>
          <w:sz w:val="28"/>
          <w:szCs w:val="28"/>
          <w:u w:val="single"/>
        </w:rPr>
        <w:t xml:space="preserve"> </w:t>
      </w:r>
    </w:p>
    <w:p w14:paraId="475438C6" w14:textId="0A8D496A" w:rsidR="00436898" w:rsidRPr="00F11FB9" w:rsidRDefault="008344E8" w:rsidP="00F11FB9">
      <w:pPr>
        <w:pStyle w:val="a3"/>
        <w:tabs>
          <w:tab w:val="left" w:pos="567"/>
        </w:tabs>
        <w:autoSpaceDE w:val="0"/>
        <w:autoSpaceDN w:val="0"/>
        <w:adjustRightInd w:val="0"/>
        <w:spacing w:line="240" w:lineRule="atLeast"/>
        <w:ind w:left="0"/>
        <w:jc w:val="both"/>
        <w:rPr>
          <w:sz w:val="28"/>
          <w:szCs w:val="28"/>
        </w:rPr>
      </w:pPr>
      <w:r w:rsidRPr="00F11F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6B1156" w14:textId="697A682D" w:rsidR="00971746" w:rsidRPr="00F11FB9" w:rsidRDefault="00971746" w:rsidP="00F11FB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0C58B1FA" w14:textId="77777777" w:rsidR="00055922" w:rsidRPr="00F11FB9" w:rsidRDefault="00055922" w:rsidP="00F11FB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0F864D95" w14:textId="2E5AFAC3" w:rsidR="00F11FB9" w:rsidRPr="00F11FB9" w:rsidRDefault="004C58AC" w:rsidP="00971BC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11FB9">
        <w:rPr>
          <w:sz w:val="28"/>
          <w:szCs w:val="28"/>
        </w:rPr>
        <w:t xml:space="preserve">Начальник </w:t>
      </w:r>
    </w:p>
    <w:p w14:paraId="550E7D1F" w14:textId="184E0484" w:rsidR="00971BCA" w:rsidRDefault="0008423B" w:rsidP="004E31C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</w:pPr>
      <w:r w:rsidRPr="00F11FB9">
        <w:rPr>
          <w:sz w:val="28"/>
          <w:szCs w:val="28"/>
        </w:rPr>
        <w:t xml:space="preserve">отдела </w:t>
      </w:r>
      <w:r w:rsidR="00F11FB9" w:rsidRPr="00F11FB9">
        <w:rPr>
          <w:sz w:val="28"/>
          <w:szCs w:val="28"/>
        </w:rPr>
        <w:t>благоустройства и озеленения                                              И. А. Сахарова</w:t>
      </w:r>
      <w:r w:rsidRPr="00F11FB9">
        <w:rPr>
          <w:sz w:val="28"/>
          <w:szCs w:val="28"/>
        </w:rPr>
        <w:t xml:space="preserve"> </w:t>
      </w:r>
    </w:p>
    <w:p w14:paraId="495063B3" w14:textId="011A521D" w:rsidR="00A4256C" w:rsidRDefault="00A4256C" w:rsidP="00E12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9CCC959" w14:textId="7055389E" w:rsidR="00A4256C" w:rsidRDefault="00A4256C" w:rsidP="00A4256C">
      <w:pPr>
        <w:rPr>
          <w:rFonts w:ascii="Times New Roman" w:hAnsi="Times New Roman" w:cs="Times New Roman"/>
          <w:sz w:val="24"/>
          <w:szCs w:val="24"/>
        </w:rPr>
      </w:pPr>
    </w:p>
    <w:p w14:paraId="1069F02D" w14:textId="77777777" w:rsidR="00971BCA" w:rsidRPr="00A4256C" w:rsidRDefault="00971BCA" w:rsidP="00A4256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71BCA" w:rsidRPr="00A4256C" w:rsidSect="00F11FB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75021"/>
    <w:multiLevelType w:val="hybridMultilevel"/>
    <w:tmpl w:val="243A294E"/>
    <w:lvl w:ilvl="0" w:tplc="C0CCEF4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1272062"/>
    <w:multiLevelType w:val="hybridMultilevel"/>
    <w:tmpl w:val="243A294E"/>
    <w:lvl w:ilvl="0" w:tplc="C0CCEF4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0080C2B"/>
    <w:multiLevelType w:val="hybridMultilevel"/>
    <w:tmpl w:val="243A294E"/>
    <w:lvl w:ilvl="0" w:tplc="C0CCEF4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6EDC3980"/>
    <w:multiLevelType w:val="hybridMultilevel"/>
    <w:tmpl w:val="37B23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523"/>
    <w:rsid w:val="0003435E"/>
    <w:rsid w:val="0003665B"/>
    <w:rsid w:val="00055922"/>
    <w:rsid w:val="0008423B"/>
    <w:rsid w:val="00140CB8"/>
    <w:rsid w:val="002629DE"/>
    <w:rsid w:val="00436898"/>
    <w:rsid w:val="004C58AC"/>
    <w:rsid w:val="004E31CA"/>
    <w:rsid w:val="00542213"/>
    <w:rsid w:val="00610D5A"/>
    <w:rsid w:val="00673D3A"/>
    <w:rsid w:val="00676779"/>
    <w:rsid w:val="006F009A"/>
    <w:rsid w:val="008344E8"/>
    <w:rsid w:val="008A6523"/>
    <w:rsid w:val="00971746"/>
    <w:rsid w:val="00971BCA"/>
    <w:rsid w:val="009C0EF2"/>
    <w:rsid w:val="00A4256C"/>
    <w:rsid w:val="00AD6E15"/>
    <w:rsid w:val="00BB5293"/>
    <w:rsid w:val="00C260A7"/>
    <w:rsid w:val="00D8674A"/>
    <w:rsid w:val="00DD7442"/>
    <w:rsid w:val="00E12C39"/>
    <w:rsid w:val="00F05391"/>
    <w:rsid w:val="00F11FB9"/>
    <w:rsid w:val="00FE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36A02"/>
  <w15:chartTrackingRefBased/>
  <w15:docId w15:val="{8A2FFF3F-B911-4281-8F3B-DE26BF0F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C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E12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12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12C39"/>
    <w:rPr>
      <w:color w:val="0000FF"/>
      <w:u w:val="single"/>
    </w:rPr>
  </w:style>
  <w:style w:type="paragraph" w:customStyle="1" w:styleId="ConsPlusNormal">
    <w:name w:val="ConsPlusNormal"/>
    <w:uiPriority w:val="99"/>
    <w:rsid w:val="006F009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7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D0EF6-991E-4D0B-9A9C-040BA748E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2026-03-13T08:28:00Z</cp:lastPrinted>
  <dcterms:created xsi:type="dcterms:W3CDTF">2026-03-05T04:23:00Z</dcterms:created>
  <dcterms:modified xsi:type="dcterms:W3CDTF">2026-03-13T08:31:00Z</dcterms:modified>
</cp:coreProperties>
</file>